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45" w:rsidRDefault="007C1245" w:rsidP="00F82D3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245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245" w:rsidRDefault="007C1245" w:rsidP="00F82D3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1245" w:rsidRDefault="007C1245" w:rsidP="00F82D3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2D31" w:rsidRPr="00714EFB" w:rsidRDefault="00F82D31" w:rsidP="00F82D31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14EF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82D31" w:rsidRPr="00714EFB" w:rsidRDefault="00F82D31" w:rsidP="00F82D31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F82D31" w:rsidRPr="00714EFB" w:rsidRDefault="00F82D31" w:rsidP="00F82D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F82D31" w:rsidRPr="00714EFB" w:rsidTr="00283166">
        <w:tc>
          <w:tcPr>
            <w:tcW w:w="1134" w:type="dxa"/>
            <w:shd w:val="clear" w:color="auto" w:fill="auto"/>
          </w:tcPr>
          <w:p w:rsidR="00F82D31" w:rsidRPr="00714EFB" w:rsidRDefault="00F82D31" w:rsidP="00283166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14EF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82D31" w:rsidRPr="00714EFB" w:rsidTr="00283166">
        <w:tc>
          <w:tcPr>
            <w:tcW w:w="1134" w:type="dxa"/>
            <w:shd w:val="clear" w:color="auto" w:fill="auto"/>
          </w:tcPr>
          <w:p w:rsidR="00F82D31" w:rsidRPr="00714EFB" w:rsidRDefault="00F82D31" w:rsidP="00283166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714EF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82D31" w:rsidRPr="00714EFB" w:rsidTr="00283166">
        <w:tc>
          <w:tcPr>
            <w:tcW w:w="1134" w:type="dxa"/>
            <w:shd w:val="clear" w:color="auto" w:fill="auto"/>
          </w:tcPr>
          <w:p w:rsidR="00F82D31" w:rsidRPr="00714EFB" w:rsidRDefault="00F82D31" w:rsidP="00283166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14EF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82D31" w:rsidRPr="00714EFB" w:rsidTr="00283166">
        <w:tc>
          <w:tcPr>
            <w:tcW w:w="1134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EF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14EF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82D31" w:rsidRPr="00714EFB" w:rsidTr="00283166">
        <w:tc>
          <w:tcPr>
            <w:tcW w:w="1134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EF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14EF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82D31" w:rsidRPr="00714EFB" w:rsidTr="00283166">
        <w:tc>
          <w:tcPr>
            <w:tcW w:w="8789" w:type="dxa"/>
            <w:gridSpan w:val="2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14EFB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82D31" w:rsidRPr="00714EFB" w:rsidRDefault="00F82D31" w:rsidP="00F82D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2D31" w:rsidRPr="00714EFB" w:rsidRDefault="00F82D31" w:rsidP="00F82D31">
      <w:pPr>
        <w:jc w:val="both"/>
        <w:rPr>
          <w:rFonts w:ascii="Times New Roman" w:hAnsi="Times New Roman" w:cs="Times New Roman"/>
          <w:b/>
        </w:rPr>
      </w:pPr>
    </w:p>
    <w:p w:rsidR="00F82D31" w:rsidRPr="00714EFB" w:rsidRDefault="00F82D31" w:rsidP="00F82D31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4EFB">
        <w:rPr>
          <w:rFonts w:ascii="Times New Roman" w:hAnsi="Times New Roman" w:cs="Times New Roman"/>
          <w:b/>
        </w:rPr>
        <w:br w:type="page"/>
      </w:r>
      <w:r w:rsidRPr="00714EFB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F82D31" w:rsidRPr="00714EFB" w:rsidRDefault="00F82D31" w:rsidP="00F82D3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EFB">
        <w:rPr>
          <w:rFonts w:ascii="Times New Roman" w:hAnsi="Times New Roman" w:cs="Times New Roman"/>
          <w:sz w:val="24"/>
          <w:szCs w:val="24"/>
        </w:rPr>
        <w:t>Комплект контрольно-оценочных материалов  разработан</w:t>
      </w:r>
    </w:p>
    <w:p w:rsidR="00F82D31" w:rsidRPr="00714EFB" w:rsidRDefault="00F82D31" w:rsidP="00F82D31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EFB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714EFB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714EFB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714EFB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F82D31" w:rsidRPr="00714EFB" w:rsidRDefault="00F82D31" w:rsidP="00F82D31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EFB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714EFB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714EFB">
        <w:rPr>
          <w:rFonts w:ascii="Times New Roman" w:hAnsi="Times New Roman" w:cs="Times New Roman"/>
          <w:sz w:val="24"/>
          <w:szCs w:val="24"/>
        </w:rPr>
        <w:t xml:space="preserve">  22.02</w:t>
      </w:r>
      <w:r>
        <w:rPr>
          <w:rFonts w:ascii="Times New Roman" w:hAnsi="Times New Roman" w:cs="Times New Roman"/>
          <w:sz w:val="24"/>
          <w:szCs w:val="24"/>
        </w:rPr>
        <w:t>.06 Сварочное производство, 2018</w:t>
      </w:r>
      <w:r w:rsidRPr="00714EF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82D31" w:rsidRPr="00714EFB" w:rsidRDefault="00F82D31" w:rsidP="00F82D31">
      <w:pPr>
        <w:pStyle w:val="a6"/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FB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 w:rsidRPr="00714EFB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714EFB">
        <w:rPr>
          <w:rFonts w:ascii="Times New Roman" w:hAnsi="Times New Roman" w:cs="Times New Roman"/>
          <w:sz w:val="24"/>
          <w:szCs w:val="24"/>
        </w:rPr>
        <w:t>».</w:t>
      </w:r>
    </w:p>
    <w:p w:rsidR="00F82D31" w:rsidRPr="00714EFB" w:rsidRDefault="00F82D31" w:rsidP="00F82D31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EFB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714EFB">
        <w:rPr>
          <w:rFonts w:ascii="Times New Roman" w:eastAsia="TimesNewRomanPSMT" w:hAnsi="Times New Roman" w:cs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ОГСЭ.08</w:t>
      </w:r>
      <w:r w:rsidRPr="00714EF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714EFB">
        <w:rPr>
          <w:rFonts w:ascii="Times New Roman" w:eastAsia="Times New Roman" w:hAnsi="Times New Roman" w:cs="Times New Roman"/>
          <w:sz w:val="26"/>
          <w:szCs w:val="26"/>
        </w:rPr>
        <w:t>Психология общения</w:t>
      </w:r>
      <w:r w:rsidRPr="00714EFB">
        <w:rPr>
          <w:rFonts w:ascii="Times New Roman" w:hAnsi="Times New Roman" w:cs="Times New Roman"/>
          <w:b/>
          <w:sz w:val="24"/>
          <w:szCs w:val="24"/>
        </w:rPr>
        <w:t>.</w:t>
      </w:r>
    </w:p>
    <w:p w:rsidR="00F82D31" w:rsidRPr="00714EFB" w:rsidRDefault="00F82D31" w:rsidP="00F82D31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EFB">
        <w:rPr>
          <w:rFonts w:ascii="Times New Roman" w:hAnsi="Times New Roman" w:cs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F82D31" w:rsidRPr="00714EFB" w:rsidRDefault="00F82D31" w:rsidP="00F82D3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82D31" w:rsidRPr="00714EFB" w:rsidRDefault="00F82D31" w:rsidP="00F82D31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14EFB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F82D31" w:rsidRPr="00714EFB" w:rsidRDefault="00F82D31" w:rsidP="00F82D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 объектов контроля и оценки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F82D31" w:rsidRPr="00714EFB" w:rsidTr="0028316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Результаты обучения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F82D31" w:rsidRPr="00714EFB" w:rsidTr="00283166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F82D31" w:rsidRPr="00714EFB" w:rsidRDefault="00F82D31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714EFB">
              <w:rPr>
                <w:rStyle w:val="21"/>
                <w:rFonts w:eastAsiaTheme="minorHAnsi"/>
                <w:b w:val="0"/>
                <w:color w:val="000000" w:themeColor="text1"/>
              </w:rPr>
              <w:t>-применять приемы психологической саморегуляции.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F82D31" w:rsidRPr="00714EFB" w:rsidRDefault="00F82D31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Текущий контроль: тестирование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F82D31" w:rsidRPr="00714EFB" w:rsidRDefault="00F82D31" w:rsidP="0028316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F82D31" w:rsidRPr="00714EFB" w:rsidRDefault="00F82D31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Текущий контроль: оценка самостоятельной работы; оценка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F82D31" w:rsidRPr="00714EFB" w:rsidTr="00283166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F82D31" w:rsidRPr="00714EFB" w:rsidRDefault="00F82D31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F82D31" w:rsidRPr="00714EFB" w:rsidRDefault="00F82D31" w:rsidP="0028316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714EFB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F82D31" w:rsidRPr="00714EFB" w:rsidRDefault="00F82D31" w:rsidP="0028316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Текущий контроль: оценка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практического занятие </w:t>
            </w:r>
          </w:p>
        </w:tc>
      </w:tr>
      <w:tr w:rsidR="00F82D31" w:rsidRPr="00714EFB" w:rsidTr="0028316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F82D31" w:rsidRPr="00714EFB" w:rsidRDefault="00F82D31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</w:t>
            </w: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  <w:p w:rsidR="00F82D31" w:rsidRPr="00714EFB" w:rsidRDefault="00F82D31" w:rsidP="002831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Оценка за: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F82D31" w:rsidRPr="00714EFB" w:rsidRDefault="00F82D31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F82D31" w:rsidRPr="00714EFB" w:rsidRDefault="00F82D31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F82D31" w:rsidRPr="00714EFB" w:rsidRDefault="00F82D31" w:rsidP="002831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F82D31" w:rsidRPr="00714EFB" w:rsidTr="0028316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82D31" w:rsidRPr="00714EFB" w:rsidRDefault="00F82D31" w:rsidP="00F82D3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F82D31" w:rsidRPr="00714EFB" w:rsidRDefault="00F82D31" w:rsidP="00F82D31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:rsidR="00F82D31" w:rsidRPr="00714EFB" w:rsidRDefault="00F82D31" w:rsidP="00F82D3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F82D31" w:rsidRPr="00714EFB" w:rsidRDefault="00F82D31" w:rsidP="00F82D31">
      <w:pPr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Форма проведения</w:t>
      </w:r>
      <w:r w:rsidRPr="00714EFB">
        <w:rPr>
          <w:rFonts w:ascii="Times New Roman" w:eastAsia="Times New Roman" w:hAnsi="Times New Roman" w:cs="Times New Roman"/>
          <w:sz w:val="26"/>
          <w:szCs w:val="26"/>
        </w:rPr>
        <w:t>: тест</w:t>
      </w:r>
    </w:p>
    <w:p w:rsidR="00F82D31" w:rsidRPr="00714EFB" w:rsidRDefault="00F82D31" w:rsidP="00F82D31">
      <w:pPr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bCs/>
          <w:sz w:val="26"/>
          <w:szCs w:val="26"/>
        </w:rPr>
        <w:t>Цель:</w:t>
      </w:r>
      <w:r w:rsidRPr="00714EFB">
        <w:rPr>
          <w:rFonts w:ascii="Times New Roman" w:eastAsia="Times New Roman" w:hAnsi="Times New Roman" w:cs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:rsidR="00F82D31" w:rsidRPr="00714EFB" w:rsidRDefault="00F82D31" w:rsidP="00F82D31">
      <w:pPr>
        <w:shd w:val="clear" w:color="auto" w:fill="FFFFFF"/>
        <w:spacing w:after="0"/>
        <w:ind w:hanging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bCs/>
          <w:sz w:val="26"/>
          <w:szCs w:val="26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– 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способность человека представить, как он воспринимается другим;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сторона общения проявляется в: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взаимном понимании и оценке людьми друг друга.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взаимном обмене не только знаниями, но и действиями;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восприятие, понимание и оценку людьми друг друга проявляется: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коммуникативная сторона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интерактивная сторона общения;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Императивное общение – 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авторитарная форма воздействия на партнера;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контакты людей в группах или парах;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непосредственным общением;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массовым общением;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А) косвенного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примитивного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помощью жестов, мимики, пантомимики – называется...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вербальным;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невербальным;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формального общения…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не учитываются индивидуальные особенности собеседника;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используются манипулятивные техники;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Партнерское деловое общение – это общение… субъектов.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равнозначных;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равностатусных;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через посредника – основной признак: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массового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конструктивного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Именно в процессе развития человека и становления его как личности проявляется: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прагматическая функция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формирующая функция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сензитивный тип темперамента: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холерик;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сангвиник;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флегматик;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уравновешенные типы темперамента: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холерик, сангвиник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сангвиник, флегматик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флегматик, холерик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Энергичность, порывистость, неуравновешенность, быстрота смены настроения, работоспособность, склонность к лидерству характеризует...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холерика;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сангвиника;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флегматика;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пластичные типы темперамента: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холерик, сангвиник;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холерик, флегматик;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меланхилик,флегматик;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 нижеперечисленного не наследуется и не является постоянным?</w:t>
            </w:r>
          </w:p>
          <w:p w:rsidR="00F82D31" w:rsidRPr="00714EFB" w:rsidRDefault="00F82D31" w:rsidP="0028316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-Темперамент</w:t>
            </w:r>
          </w:p>
          <w:p w:rsidR="00F82D31" w:rsidRPr="00714EFB" w:rsidRDefault="00F82D31" w:rsidP="0028316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Основой характера является: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воля;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Б) эмоции;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 темперамент;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 способности;</w:t>
            </w:r>
          </w:p>
          <w:p w:rsidR="00F82D31" w:rsidRPr="00714EFB" w:rsidRDefault="00F82D31" w:rsidP="0028316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Относительной устойчивостью и постоянством обладают: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чувства;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F82D31" w:rsidRPr="00714EFB" w:rsidRDefault="00F82D31" w:rsidP="0028316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гражданином;</w:t>
            </w:r>
          </w:p>
          <w:p w:rsidR="00F82D31" w:rsidRPr="00714EFB" w:rsidRDefault="00F82D31" w:rsidP="0028316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индивидуальностью;</w:t>
            </w:r>
          </w:p>
          <w:p w:rsidR="00F82D31" w:rsidRPr="00714EFB" w:rsidRDefault="00F82D31" w:rsidP="0028316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личностью.</w:t>
            </w:r>
          </w:p>
          <w:p w:rsidR="00F82D31" w:rsidRPr="00714EFB" w:rsidRDefault="00F82D31" w:rsidP="0028316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</w:p>
          <w:p w:rsidR="00F82D31" w:rsidRPr="00714EFB" w:rsidRDefault="00F82D31" w:rsidP="0028316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/>
        <w:ind w:hanging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b/>
          <w:bCs/>
          <w:sz w:val="26"/>
          <w:szCs w:val="26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общение – 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оказание воздействия на партнера путем скрытых манипуляций;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задача делового общения –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получение достоверной информации;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отстаивание своей точки зрения;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функцию общения называют «диалогом с самим собой»?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внутриличностную;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прагматическую;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Желание и умение выразить свою точку зрения и учесть позиции других – это … общение.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примитивное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закрытое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ролевое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незавершенного действия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проекции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новизны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рефлексия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аттракция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В) гипноз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идентификации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эмпатии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рефлексии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Постижение эмоциональных состояний другого человека, сопереживание при общении – это 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экспрессия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рефлексия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эмпатия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эмоциональные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смысловые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физические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темперамент;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характер;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воля;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Черты личности: скромность ,самокритичность, эгоизм, характеризуют отношение личности: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к другим людям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к деятельности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к себе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флегматика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сангвиника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холерика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сангвинику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холерику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флегматику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 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Понятие об экстраверсии и интроверсии было разработано: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3. Фрейдом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К. Юнгом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А. Адлером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Возможно ли изменить тип темперамента?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Да;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Нет;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Нужно приложить много усилий;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темперамента, что характеризуеться вспыльчивостью и поспешностью в действиях, - это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холерик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сангвиник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флегматик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Чуствительная реакция в ответ на силу внешнего воздействия является показателем...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реактивности;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сензитивности;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активности;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Аккуратность, бережливость и щедрость — это: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черты, что проявляются по отношению к другим;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система отношений человека к самому себе;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черты, характеризующие отношение личности к вещам;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 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аффект;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страсть;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чувство;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Основой характера является: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воля;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эмоции;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Тест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 Обобщить и систематизировать знания и умения в области прикладных аспектов психологии общения.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учение о морали, нравственности;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наука о психике и ее закономерностях;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общение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когда оценивают другого человека как нужный или мешающий объект;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задача делового общения –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получение достоверной информации;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отстаивание своей точки зрения;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эффективное деловое общение от неэффективного?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эффективное несет большую смысловую нагрузку;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эффективное отличается четко поставленной целью;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приведенных ниже рекомендаций противоречат эффективному деловому общению?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«Золотое правило» этики общения гласит: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«нет лучшего собеседника, чем слушающий других»;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«относитесь к другим так, как вы хотели бы, чтобы относились к вам»;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этикета требуют делать замечания человеку…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оставшись один на один;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желательно при всех;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«по горизонтали» - 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общение между руководителем и подчиненным;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общение между людьми одного возраста;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''Язык телодвижений'' -  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двигательная реакция человека на обстоятельства общения;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средство целенаправленного воздействия на собеседника;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на планерке выяснилось, что план не выполнен, то руководителю следует: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попросить подчиненных внести свои предложения;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поставить их в известность о намеченных мерах по выправлению положения;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побудить человека сделать что-либо, необходимо прежде всего: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создать условия для выполнения работы;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убедить его захотеть сделать это;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наказать его;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поместить в условия, затрудняющие общение;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убеждающего делового общения;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манипулятивного делового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Партнерское деловое общение - это общение ... субъектов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равнозначных;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равностатусных;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очень символична и зависит от многих факторов;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не имеет значения;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Императивное общение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авторитарный стиль общения, здесь используются указания, приказы, распоряжения;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учение о морали, нравственности;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наука о психике и ее закономерностях;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эффективное деловое общение от неэффективного?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эффективное несет большую смысловую нагрузку;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эффективное отличается четко поставленной целью;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«Золотое правило» этики общения гласит: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«нет лучшего собеседника, чем слушающий других»;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«относитесь к другим так, как вы хотели бы, чтобы относились к вам»;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приведенных ниже рекомендаций противоречат эффективному деловому общению?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«по вертикали» - 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общение между руководителем и подчиненным;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общение между людьми одного возраста;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''Язык телодвижений'' -  это: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двигательная реакция человека на обстоятельства общения;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средство целенаправленного воздействия на собеседника;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на планерке выяснилось, что план не выполнен, то руководителю следует: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попросить подчиненных внести свои предложения;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Б) поставить их в известность о намеченных мерах по выправлению 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положения;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побудить человека сделать что-либо, необходимо прежде всего: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создать условия для выполнения работы;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убедить его захотеть сделать это;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наказать его;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поместить в условия, затрудняющие общение;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этикета требуют делать замечания человеку…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оставшись один на один;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желательно при всех;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Партнерское деловое общение - это общение ... субъектов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равнозначных;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равностатусных;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задача делового общения –</w:t>
            </w:r>
          </w:p>
          <w:p w:rsidR="00F82D31" w:rsidRPr="00714EFB" w:rsidRDefault="00F82D31" w:rsidP="00283166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получение достоверной информации;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отстаивание своей точки зрения;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убеждающего делового общения;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манипулятивного делового общения;</w:t>
            </w:r>
          </w:p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очень символична и зависит от многих факторов;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не имеет значения;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3.2. Промежуточная аттестация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3.2.1. Контрольно-оценочные материалы по итоговой оценке дисциплины</w:t>
      </w:r>
    </w:p>
    <w:p w:rsidR="00F82D31" w:rsidRPr="00714EFB" w:rsidRDefault="00F82D31" w:rsidP="00F82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FB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F82D31" w:rsidRPr="00714EFB" w:rsidRDefault="00F82D31" w:rsidP="00F82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FB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науке отводится основополагающая роль в становлении конфликтологии?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психологии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медицине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политологии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борьба мнений;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спор, дискуссия по острой проблеме;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Противоборство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открытое высказывание несогласия по какому-либо вопросу;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столкновение интересов;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нанесение взаимного ущерба;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наличие у них противоположных суждений или …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мотивов и желание хотя бы одного из них одержать победу над другим;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Конфликтная ситуация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случайные столкновения интересов субъектов социального взаимодействия;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Причина конфликта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противоположные мотивы субъектов социального взаимодействия;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стечение обстоятельств, которые проявляют конфликт;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7. Образ конфликтной ситуации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то, из-за чего возникает конфликт;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Инцидент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стечение обстоятельств, являющихся поводом для конфликта;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истинная причина конфликта;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9. Стороны конфликта – это: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только субъекты социального взаимодействия, находящиеся в состоянии конфликта;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конфликтогенов: приказание, угроза, замечание, критика, сарказм, насмешка?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Стремление к превосходству;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б) Проявление агрессии;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Если конфликт неизбежен, то необходимо: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Уйти от конфликта.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 Направить его в нужное русло.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Зарождение, развитие, спад.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 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Возникновение, развитие, обострение, завершение.  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Управление конфликтами – это: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Снижение напряженности между конфликтующи.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Целенаправленное воздействие на мотивы конфликтующих.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Стратегии поведения руководителей в условиях конфликта: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Руководителю лучше начать анализ конфликта с: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а) Различий в характере конфликтующих;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Фактических причин, вызвавших конфликт;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Структурные и межличностные.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Конструктивные и деструктивные.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Укажите основной позитивный метод разрешения конфликтов.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Спор;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Сопереживание;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Стиль разрешения конфликта, удовлетворяющий обе стороны?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Сглаживание;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Компромисса;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 последствиям конфликты бывают: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Опасными и безопасными;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Конструктивные и деструктивные;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a) Скрытые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б) Горизонтальные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</w:t>
            </w:r>
          </w:p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Конфликт – это……….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 столкновение противоположных интересов, взглядов, стремлений, </w:t>
            </w: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серьёзное разногласие, острый спор.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2. По сфере проявления конфликты бывают: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конструктивные, деструктивные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социальные, экономические, политические, духовно-идеалогические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 глобальными конфликтами понимают: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конфликты между регионами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конфликты, связанны с природными катастрофами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групповой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межличностный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5. Внутриличностный конфликт – это ………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6. Политические конфликты по сфере распространения конфликты бывают: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экономические, социальные, культурные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слабые, средние, сильные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межличностный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внутриличностный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8. По способам разрешения конфликты бывают: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разрушительные, компромиссные, кооперативные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пассивные, активные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межличностный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внутригрупповой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локальный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Б) эмоциональный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11. Конфликт, в котором принимают участие много сторон.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расширенный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масштабный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мультиполярный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митинг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совещание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13. Разновидность конфликтов, которые можно отнести к внешнеполитическим.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классовые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межгосударственные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14. По силе воздействия конфликты бывают: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затяжные, постоянные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сильные, слабые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15. Две основные функции конфликта: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функция социализации, защитная функция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конструктивная функция, деструктивная функция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противоречие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коллективный трудовой спор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деструктивная модель поведения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продуктивная модель поведения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принятие соглашения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разрешение конфликта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правовой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классовый конфликт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D31" w:rsidRPr="00714EFB" w:rsidTr="002831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20. Слово, действие (или бездействие), которое может привести к конфликту.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конфликтоген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конфликтная ситуация</w:t>
            </w:r>
          </w:p>
          <w:p w:rsidR="00F82D31" w:rsidRPr="00714EFB" w:rsidRDefault="00F82D31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31" w:rsidRPr="00714EFB" w:rsidRDefault="00F82D31" w:rsidP="00F82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FB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ТЕСТ</w:t>
      </w:r>
    </w:p>
    <w:p w:rsidR="00F82D31" w:rsidRPr="00714EFB" w:rsidRDefault="00F82D31" w:rsidP="00F82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FB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F82D31" w:rsidRPr="00714EFB" w:rsidRDefault="00F82D31" w:rsidP="00F82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7. «Такесика» -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В) система вокализации.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lastRenderedPageBreak/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6. Выделяют … основных стилей одежды (по классификации Люшера):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7. «Кинесика»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темп речи и «добавки» к вербальной информации.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времени коммуникативного процесса.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«Компромисс» в конфликтной ситуации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lastRenderedPageBreak/>
        <w:t>А) экспрессия;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В) оценивают другого человека как нужный или мешающий объект.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EFB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F82D31" w:rsidRPr="00714EFB" w:rsidRDefault="00F82D31" w:rsidP="00F82D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EFB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F82D31" w:rsidRPr="00714EFB" w:rsidRDefault="00F82D31" w:rsidP="00F82D31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Устный ответ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"5" 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ставится, если студент: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lastRenderedPageBreak/>
        <w:t>4. Свободно оперирует психологическими категориями и понятиями.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"4"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 ставится, если студент: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br/>
        <w:t>4. Ответ самостоятельный;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7. Понимание основных психологических понятий.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8.При решении ситуационных задач сделаны второстепенные ошибки.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"3" 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ставится, если студент: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"2" 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ставится, если студент: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1.Не усвоил и не раскрыл основное содержание материала;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2.Не делает выводов и обобщений.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конкретных вопросов и задач по образцу;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исправить даже при помощи преподавателя.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4EFB">
        <w:rPr>
          <w:rFonts w:ascii="Times New Roman" w:eastAsia="Times New Roman" w:hAnsi="Times New Roman" w:cs="Times New Roman"/>
          <w:sz w:val="26"/>
          <w:szCs w:val="26"/>
        </w:rPr>
        <w:lastRenderedPageBreak/>
        <w:t>6.Не может ответить ни на один из поставленных вопросов;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7.Полностью не усвоил материал.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Примечание. </w:t>
      </w:r>
      <w:r w:rsidRPr="00714EFB">
        <w:rPr>
          <w:rFonts w:ascii="Times New Roman" w:eastAsia="Times New Roman" w:hAnsi="Times New Roman" w:cs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за тест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EFB">
        <w:rPr>
          <w:rFonts w:ascii="Times New Roman" w:eastAsia="Times New Roman" w:hAnsi="Times New Roman" w:cs="Times New Roman"/>
          <w:sz w:val="24"/>
          <w:szCs w:val="24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F82D31" w:rsidRPr="00714EFB" w:rsidTr="00283166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  <w:tr w:rsidR="00F82D31" w:rsidRPr="00714EFB" w:rsidTr="00283166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вербальный аналог</w:t>
            </w:r>
          </w:p>
        </w:tc>
      </w:tr>
      <w:tr w:rsidR="00F82D31" w:rsidRPr="00714EFB" w:rsidTr="00283166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F82D31" w:rsidRPr="00714EFB" w:rsidTr="00283166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F82D31" w:rsidRPr="00714EFB" w:rsidTr="00283166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F82D31" w:rsidRPr="00714EFB" w:rsidTr="00283166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2D31" w:rsidRPr="00714EFB" w:rsidRDefault="00F82D31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FB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F82D31" w:rsidRPr="00714EFB" w:rsidRDefault="00F82D31" w:rsidP="00F82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31" w:rsidRPr="00714EFB" w:rsidRDefault="00F82D31" w:rsidP="00F82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31" w:rsidRPr="00714EFB" w:rsidRDefault="00F82D31" w:rsidP="00F8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D31" w:rsidRPr="00714EFB" w:rsidRDefault="00F82D31" w:rsidP="00F82D31">
      <w:pPr>
        <w:rPr>
          <w:rFonts w:ascii="Times New Roman" w:hAnsi="Times New Roman" w:cs="Times New Roman"/>
        </w:rPr>
      </w:pPr>
    </w:p>
    <w:p w:rsidR="00B00F8C" w:rsidRDefault="00B00F8C"/>
    <w:sectPr w:rsidR="00B00F8C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2D31"/>
    <w:rsid w:val="007C1245"/>
    <w:rsid w:val="00B00F8C"/>
    <w:rsid w:val="00F8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80671-2B45-40EF-8C0B-D9755F09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D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F82D31"/>
  </w:style>
  <w:style w:type="paragraph" w:customStyle="1" w:styleId="msonormal0">
    <w:name w:val="msonormal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82D31"/>
  </w:style>
  <w:style w:type="paragraph" w:customStyle="1" w:styleId="c34">
    <w:name w:val="c34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82D31"/>
  </w:style>
  <w:style w:type="paragraph" w:customStyle="1" w:styleId="c12">
    <w:name w:val="c12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0">
    <w:name w:val="c90"/>
    <w:basedOn w:val="a0"/>
    <w:rsid w:val="00F82D31"/>
  </w:style>
  <w:style w:type="character" w:customStyle="1" w:styleId="c51">
    <w:name w:val="c51"/>
    <w:basedOn w:val="a0"/>
    <w:rsid w:val="00F82D31"/>
  </w:style>
  <w:style w:type="character" w:customStyle="1" w:styleId="c75">
    <w:name w:val="c75"/>
    <w:basedOn w:val="a0"/>
    <w:rsid w:val="00F82D31"/>
  </w:style>
  <w:style w:type="character" w:customStyle="1" w:styleId="c47">
    <w:name w:val="c47"/>
    <w:basedOn w:val="a0"/>
    <w:rsid w:val="00F82D31"/>
  </w:style>
  <w:style w:type="paragraph" w:customStyle="1" w:styleId="c9">
    <w:name w:val="c9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82D31"/>
  </w:style>
  <w:style w:type="character" w:customStyle="1" w:styleId="c3">
    <w:name w:val="c3"/>
    <w:basedOn w:val="a0"/>
    <w:rsid w:val="00F82D31"/>
  </w:style>
  <w:style w:type="character" w:customStyle="1" w:styleId="c70">
    <w:name w:val="c70"/>
    <w:basedOn w:val="a0"/>
    <w:rsid w:val="00F82D31"/>
  </w:style>
  <w:style w:type="paragraph" w:customStyle="1" w:styleId="c30">
    <w:name w:val="c30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82D31"/>
  </w:style>
  <w:style w:type="paragraph" w:customStyle="1" w:styleId="c86">
    <w:name w:val="c86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6">
    <w:name w:val="c106"/>
    <w:basedOn w:val="a0"/>
    <w:rsid w:val="00F82D31"/>
  </w:style>
  <w:style w:type="character" w:customStyle="1" w:styleId="c13">
    <w:name w:val="c13"/>
    <w:basedOn w:val="a0"/>
    <w:rsid w:val="00F82D31"/>
  </w:style>
  <w:style w:type="paragraph" w:customStyle="1" w:styleId="c18">
    <w:name w:val="c18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F82D31"/>
  </w:style>
  <w:style w:type="paragraph" w:customStyle="1" w:styleId="c22">
    <w:name w:val="c22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F82D31"/>
  </w:style>
  <w:style w:type="character" w:customStyle="1" w:styleId="c21">
    <w:name w:val="c21"/>
    <w:basedOn w:val="a0"/>
    <w:rsid w:val="00F82D31"/>
  </w:style>
  <w:style w:type="character" w:customStyle="1" w:styleId="c35">
    <w:name w:val="c35"/>
    <w:basedOn w:val="a0"/>
    <w:rsid w:val="00F82D31"/>
  </w:style>
  <w:style w:type="character" w:customStyle="1" w:styleId="c32">
    <w:name w:val="c32"/>
    <w:basedOn w:val="a0"/>
    <w:rsid w:val="00F82D31"/>
  </w:style>
  <w:style w:type="character" w:customStyle="1" w:styleId="c44">
    <w:name w:val="c44"/>
    <w:basedOn w:val="a0"/>
    <w:rsid w:val="00F82D31"/>
  </w:style>
  <w:style w:type="character" w:customStyle="1" w:styleId="c88">
    <w:name w:val="c88"/>
    <w:basedOn w:val="a0"/>
    <w:rsid w:val="00F82D31"/>
  </w:style>
  <w:style w:type="character" w:customStyle="1" w:styleId="c37">
    <w:name w:val="c37"/>
    <w:basedOn w:val="a0"/>
    <w:rsid w:val="00F82D31"/>
  </w:style>
  <w:style w:type="character" w:customStyle="1" w:styleId="c45">
    <w:name w:val="c45"/>
    <w:basedOn w:val="a0"/>
    <w:rsid w:val="00F82D31"/>
  </w:style>
  <w:style w:type="character" w:customStyle="1" w:styleId="c10">
    <w:name w:val="c10"/>
    <w:basedOn w:val="a0"/>
    <w:rsid w:val="00F82D31"/>
  </w:style>
  <w:style w:type="character" w:customStyle="1" w:styleId="c38">
    <w:name w:val="c38"/>
    <w:basedOn w:val="a0"/>
    <w:rsid w:val="00F82D31"/>
  </w:style>
  <w:style w:type="paragraph" w:customStyle="1" w:styleId="c33">
    <w:name w:val="c33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3">
    <w:name w:val="c93"/>
    <w:basedOn w:val="a0"/>
    <w:rsid w:val="00F82D31"/>
  </w:style>
  <w:style w:type="paragraph" w:customStyle="1" w:styleId="c87">
    <w:name w:val="c87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82D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2D31"/>
    <w:rPr>
      <w:color w:val="800080"/>
      <w:u w:val="single"/>
    </w:rPr>
  </w:style>
  <w:style w:type="character" w:customStyle="1" w:styleId="c98">
    <w:name w:val="c98"/>
    <w:basedOn w:val="a0"/>
    <w:rsid w:val="00F82D31"/>
  </w:style>
  <w:style w:type="character" w:customStyle="1" w:styleId="c107">
    <w:name w:val="c107"/>
    <w:basedOn w:val="a0"/>
    <w:rsid w:val="00F82D31"/>
  </w:style>
  <w:style w:type="character" w:customStyle="1" w:styleId="c58">
    <w:name w:val="c58"/>
    <w:basedOn w:val="a0"/>
    <w:rsid w:val="00F82D31"/>
  </w:style>
  <w:style w:type="paragraph" w:styleId="a5">
    <w:name w:val="Normal (Web)"/>
    <w:basedOn w:val="a"/>
    <w:uiPriority w:val="99"/>
    <w:qFormat/>
    <w:rsid w:val="00F8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F82D3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2D3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82D3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F82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F82D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D3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F82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F82D3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F82D31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82D3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82D3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5912</Words>
  <Characters>33701</Characters>
  <Application>Microsoft Office Word</Application>
  <DocSecurity>0</DocSecurity>
  <Lines>280</Lines>
  <Paragraphs>79</Paragraphs>
  <ScaleCrop>false</ScaleCrop>
  <Company>SPecialiST RePack</Company>
  <LinksUpToDate>false</LinksUpToDate>
  <CharactersWithSpaces>39534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2022-04-09T17:59:00Z</dcterms:created>
  <dcterms:modified xsi:type="dcterms:W3CDTF">2022-04-11T12:29:00Z</dcterms:modified>
</cp:coreProperties>
</file>